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9" w:rsidRDefault="00A42B99" w:rsidP="00A42B9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2B99" w:rsidRDefault="00A42B99" w:rsidP="00A42B9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A42B99" w:rsidRPr="00A42B99" w:rsidRDefault="00A42B99" w:rsidP="00A42B9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42B99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76062" wp14:editId="1FC97D73">
            <wp:simplePos x="0" y="0"/>
            <wp:positionH relativeFrom="column">
              <wp:posOffset>-585470</wp:posOffset>
            </wp:positionH>
            <wp:positionV relativeFrom="paragraph">
              <wp:posOffset>166370</wp:posOffset>
            </wp:positionV>
            <wp:extent cx="1685925" cy="7054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Акционерное общество </w:t>
      </w:r>
      <w:r w:rsidRPr="00A42B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«Уссурийск-Электросеть»</w:t>
      </w:r>
    </w:p>
    <w:p w:rsidR="00A42B99" w:rsidRPr="00A42B99" w:rsidRDefault="00A42B99" w:rsidP="00A42B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2B99" w:rsidRPr="00A42B99" w:rsidRDefault="00A42B99" w:rsidP="00A42B99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2B99" w:rsidRPr="00A42B99" w:rsidRDefault="00A42B99" w:rsidP="00A42B99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2B99" w:rsidRDefault="00A42B99" w:rsidP="00A42B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2B99" w:rsidRPr="00A42B99" w:rsidRDefault="00A42B99" w:rsidP="00A42B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A42B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A42B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 И К А З</w:t>
      </w:r>
    </w:p>
    <w:p w:rsidR="00A42B99" w:rsidRPr="00A42B99" w:rsidRDefault="00A42B99" w:rsidP="00A42B99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2B99" w:rsidRPr="00A42B99" w:rsidRDefault="00A42B99" w:rsidP="00A42B99">
      <w:pPr>
        <w:pBdr>
          <w:bottom w:val="single" w:sz="12" w:space="1" w:color="auto"/>
        </w:pBdr>
        <w:tabs>
          <w:tab w:val="left" w:pos="360"/>
          <w:tab w:val="center" w:pos="4889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« _____»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октября</w:t>
      </w: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года.                                                                                </w:t>
      </w:r>
      <w:r w:rsidR="00C933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>№_____</w:t>
      </w:r>
      <w:proofErr w:type="gramStart"/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>_-</w:t>
      </w:r>
      <w:proofErr w:type="gramEnd"/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A42B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A42B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A42B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A42B99" w:rsidRPr="00A42B99" w:rsidRDefault="00A42B99" w:rsidP="00A42B99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Уссурийск            </w:t>
      </w:r>
    </w:p>
    <w:p w:rsidR="00A42B99" w:rsidRPr="00A42B99" w:rsidRDefault="00A42B99" w:rsidP="00A42B99">
      <w:pPr>
        <w:pBdr>
          <w:bottom w:val="single" w:sz="12" w:space="1" w:color="auto"/>
        </w:pBdr>
        <w:tabs>
          <w:tab w:val="left" w:pos="34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</w:t>
      </w:r>
    </w:p>
    <w:p w:rsidR="00A42B99" w:rsidRPr="00A42B99" w:rsidRDefault="00A42B99" w:rsidP="00A42B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2B99" w:rsidRPr="00A42B99" w:rsidRDefault="00A42B99" w:rsidP="00A42B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>«Об утверждении положения</w:t>
      </w:r>
      <w:r w:rsidR="00A36D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>о закупочной комиссии</w:t>
      </w:r>
    </w:p>
    <w:p w:rsidR="00A36D0B" w:rsidRDefault="00A42B99" w:rsidP="00A42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</w:t>
      </w:r>
      <w:r w:rsidR="00A3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«Уссурийск-Электросеть»</w:t>
      </w:r>
      <w:r w:rsidR="00A3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99" w:rsidRPr="00A42B99" w:rsidRDefault="00A36D0B" w:rsidP="00A42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по закупкам</w:t>
      </w:r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2B99" w:rsidRPr="00A42B99" w:rsidRDefault="00A42B99" w:rsidP="00A36D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99" w:rsidRPr="00A42B99" w:rsidRDefault="00A42B99" w:rsidP="00A36D0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реорганизацией МУП «Уссурийск-Электросеть» УГО в АО «Уссурийск-Электросеть», а также </w:t>
      </w:r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законодательства РФ о закупках товаров, работ и услуг, в целях соответствия закупочной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</w:t>
      </w:r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«Уссурийск-Электросеть» нормам Федерального закона от 18.07.2011 № 223-Ф3 «О закупках товаров, работ, услуг отдельными видами юридических лиц», улучшения качества и организации работы предприятия по осуществлению закупок,</w:t>
      </w:r>
      <w:proofErr w:type="gramEnd"/>
    </w:p>
    <w:p w:rsidR="00A42B99" w:rsidRPr="00A42B99" w:rsidRDefault="00A42B99" w:rsidP="00A42B9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99" w:rsidRPr="00A42B99" w:rsidRDefault="00A42B99" w:rsidP="00A36D0B">
      <w:pPr>
        <w:spacing w:after="193"/>
        <w:ind w:left="20"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2B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ПРИКАЗЫВАЮ:</w:t>
      </w:r>
    </w:p>
    <w:p w:rsidR="00A42B99" w:rsidRPr="00A42B99" w:rsidRDefault="00A42B99" w:rsidP="00A42B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Pr="00A42B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закупочной комиссии акционерного общества «Уссурийск-Электросеть» (далее – Положение).</w:t>
      </w:r>
    </w:p>
    <w:p w:rsidR="00A42B99" w:rsidRPr="00A42B99" w:rsidRDefault="00A42B99" w:rsidP="00A42B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председателя</w:t>
      </w:r>
      <w:r w:rsidRPr="00A42B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комиссии, заместителя председателя закупочной комиссии, секретаря закупочной комиссии, членов закупочной комиссии с данным Положением.</w:t>
      </w:r>
    </w:p>
    <w:p w:rsidR="00A42B99" w:rsidRPr="00A42B99" w:rsidRDefault="00A42B99" w:rsidP="00A42B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99">
        <w:rPr>
          <w:rFonts w:ascii="Times New Roman" w:hAnsi="Times New Roman" w:cs="Times New Roman"/>
          <w:sz w:val="24"/>
          <w:szCs w:val="24"/>
        </w:rPr>
        <w:t xml:space="preserve">Для осуществления всех закупок, вне зависимости от способа или объекта закупки, утвердить единую комиссию по закупам товаров, работ и услуг для нужд акционерного общества  «Уссурийск-Электросеть» </w:t>
      </w:r>
      <w:r w:rsidR="00A36D0B">
        <w:rPr>
          <w:rFonts w:ascii="Times New Roman" w:hAnsi="Times New Roman" w:cs="Times New Roman"/>
          <w:sz w:val="24"/>
          <w:szCs w:val="24"/>
        </w:rPr>
        <w:t xml:space="preserve">(далее – единая комиссия по закупкам) </w:t>
      </w:r>
      <w:r w:rsidRPr="00A42B99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B99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Казак Александр Игоревич, начальник отдела закупок и МТС;</w:t>
      </w:r>
    </w:p>
    <w:p w:rsidR="00A42B99" w:rsidRP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Борисова Светлана Георгиевна, ведущий специалист по закупкам.</w:t>
      </w:r>
    </w:p>
    <w:p w:rsidR="00A42B99" w:rsidRP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B9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C933D5">
        <w:rPr>
          <w:rFonts w:ascii="Times New Roman" w:hAnsi="Times New Roman" w:cs="Times New Roman"/>
          <w:sz w:val="24"/>
          <w:szCs w:val="24"/>
        </w:rPr>
        <w:t xml:space="preserve"> с правом совещательного и решающего голоса</w:t>
      </w:r>
      <w:r w:rsidRPr="00A4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Поник Игорь Александрович</w:t>
      </w:r>
      <w:r w:rsidRPr="00A42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по закупкам.</w:t>
      </w:r>
    </w:p>
    <w:p w:rsidR="00A42B99" w:rsidRPr="00A42B99" w:rsidRDefault="00A42B99" w:rsidP="009E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B9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B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Pr="00A42B99">
        <w:rPr>
          <w:rFonts w:ascii="Times New Roman" w:hAnsi="Times New Roman" w:cs="Times New Roman"/>
          <w:sz w:val="24"/>
          <w:szCs w:val="24"/>
        </w:rPr>
        <w:t>, начальник ПТО;</w:t>
      </w:r>
    </w:p>
    <w:p w:rsid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Максимова Оксана Александровна – юрисконсульт;</w:t>
      </w:r>
    </w:p>
    <w:p w:rsid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Борисова Светлана Георгиевна, ведущий специалист по закупкам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B99" w:rsidRDefault="00A42B99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Поник Игорь Александрович</w:t>
      </w:r>
      <w:r w:rsidRPr="00A42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A36D0B">
        <w:rPr>
          <w:rFonts w:ascii="Times New Roman" w:hAnsi="Times New Roman" w:cs="Times New Roman"/>
          <w:sz w:val="24"/>
          <w:szCs w:val="24"/>
        </w:rPr>
        <w:t>;</w:t>
      </w:r>
    </w:p>
    <w:p w:rsidR="00A42B99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Казак Александр Игоревич, начальник отдела закупок и МТС</w:t>
      </w:r>
      <w:r w:rsidR="00C933D5">
        <w:rPr>
          <w:rFonts w:ascii="Times New Roman" w:hAnsi="Times New Roman" w:cs="Times New Roman"/>
          <w:sz w:val="24"/>
          <w:szCs w:val="24"/>
        </w:rPr>
        <w:t>.</w:t>
      </w: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Установить следующее:</w:t>
      </w: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Замена членов Единой комиссии происходит в случаях, предусмотренных положением о комиссии по закуп</w:t>
      </w:r>
      <w:r>
        <w:rPr>
          <w:rFonts w:ascii="Times New Roman" w:hAnsi="Times New Roman" w:cs="Times New Roman"/>
          <w:sz w:val="24"/>
          <w:szCs w:val="24"/>
        </w:rPr>
        <w:t xml:space="preserve">кам, путем внесения изменений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Единая комиссия действует на основании настоящего приказа 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о комиссии по закупкам.</w:t>
      </w:r>
    </w:p>
    <w:p w:rsidR="00C933D5" w:rsidRDefault="00C933D5" w:rsidP="00C9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Единая комиссия действует вплоть до отмены настоящего приказа.</w:t>
      </w:r>
    </w:p>
    <w:p w:rsidR="00A42B99" w:rsidRPr="00A42B99" w:rsidRDefault="00C933D5" w:rsidP="00A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A36D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единая комиссия по 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proofErr w:type="gramStart"/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:rsidR="00A42B99" w:rsidRPr="00A42B99" w:rsidRDefault="00C933D5" w:rsidP="00A36D0B">
      <w:pPr>
        <w:tabs>
          <w:tab w:val="left" w:pos="1170"/>
        </w:tabs>
        <w:spacing w:after="0" w:line="240" w:lineRule="auto"/>
        <w:ind w:left="708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приказа оставляю за собой.</w:t>
      </w:r>
    </w:p>
    <w:p w:rsidR="00A36D0B" w:rsidRDefault="00A36D0B" w:rsidP="00A36D0B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33D5" w:rsidRPr="00A36D0B" w:rsidRDefault="00C933D5" w:rsidP="00A36D0B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2B99" w:rsidRPr="00A36D0B" w:rsidRDefault="00A36D0B" w:rsidP="00A36D0B">
      <w:pPr>
        <w:tabs>
          <w:tab w:val="left" w:pos="426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A42B99" w:rsidRPr="00A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Можара</w:t>
      </w:r>
    </w:p>
    <w:p w:rsidR="00A36D0B" w:rsidRDefault="00A36D0B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0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33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33D5">
        <w:rPr>
          <w:rFonts w:ascii="Times New Roman" w:hAnsi="Times New Roman" w:cs="Times New Roman"/>
          <w:sz w:val="24"/>
          <w:szCs w:val="24"/>
        </w:rPr>
        <w:t>Проект приказ</w:t>
      </w:r>
      <w:r>
        <w:rPr>
          <w:rFonts w:ascii="Times New Roman" w:hAnsi="Times New Roman" w:cs="Times New Roman"/>
          <w:sz w:val="24"/>
          <w:szCs w:val="24"/>
        </w:rPr>
        <w:t xml:space="preserve">а подготовлен:   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</w:t>
      </w:r>
      <w:r w:rsidRPr="00C933D5">
        <w:rPr>
          <w:rFonts w:ascii="Times New Roman" w:hAnsi="Times New Roman" w:cs="Times New Roman"/>
          <w:sz w:val="24"/>
          <w:szCs w:val="24"/>
        </w:rPr>
        <w:t>___</w:t>
      </w: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33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33D5">
        <w:rPr>
          <w:rFonts w:ascii="Times New Roman" w:hAnsi="Times New Roman" w:cs="Times New Roman"/>
          <w:sz w:val="24"/>
          <w:szCs w:val="24"/>
        </w:rPr>
        <w:t>подпись</w:t>
      </w:r>
      <w:r w:rsidRPr="00C933D5">
        <w:rPr>
          <w:rFonts w:ascii="Times New Roman" w:hAnsi="Times New Roman" w:cs="Times New Roman"/>
          <w:sz w:val="24"/>
          <w:szCs w:val="24"/>
        </w:rPr>
        <w:tab/>
      </w:r>
      <w:r w:rsidRPr="00C9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33D5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3D5">
        <w:rPr>
          <w:rFonts w:ascii="Times New Roman" w:hAnsi="Times New Roman" w:cs="Times New Roman"/>
          <w:sz w:val="24"/>
          <w:szCs w:val="24"/>
        </w:rPr>
        <w:t>ФИО</w:t>
      </w:r>
    </w:p>
    <w:p w:rsid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отдел:        </w:t>
      </w:r>
      <w:r w:rsidRPr="00C933D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</w:t>
      </w:r>
      <w:r w:rsidRPr="00C933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33D5" w:rsidRPr="00C933D5" w:rsidRDefault="00C933D5" w:rsidP="00C933D5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933D5">
        <w:rPr>
          <w:rFonts w:ascii="Times New Roman" w:hAnsi="Times New Roman" w:cs="Times New Roman"/>
          <w:sz w:val="24"/>
          <w:szCs w:val="24"/>
        </w:rPr>
        <w:t>подпись</w:t>
      </w:r>
      <w:r w:rsidRPr="00C933D5">
        <w:rPr>
          <w:rFonts w:ascii="Times New Roman" w:hAnsi="Times New Roman" w:cs="Times New Roman"/>
          <w:sz w:val="24"/>
          <w:szCs w:val="24"/>
        </w:rPr>
        <w:tab/>
      </w:r>
      <w:r w:rsidRPr="00C933D5">
        <w:rPr>
          <w:rFonts w:ascii="Times New Roman" w:hAnsi="Times New Roman" w:cs="Times New Roman"/>
          <w:sz w:val="24"/>
          <w:szCs w:val="24"/>
        </w:rPr>
        <w:tab/>
      </w:r>
      <w:r w:rsidRPr="00C933D5">
        <w:rPr>
          <w:rFonts w:ascii="Times New Roman" w:hAnsi="Times New Roman" w:cs="Times New Roman"/>
          <w:sz w:val="24"/>
          <w:szCs w:val="24"/>
        </w:rPr>
        <w:tab/>
        <w:t xml:space="preserve">           дата, ФИО</w:t>
      </w: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933D5" w:rsidRDefault="00C933D5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A36D0B" w:rsidRDefault="00A36D0B" w:rsidP="00A36D0B">
      <w:pPr>
        <w:pStyle w:val="ConsPlusNormal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</w:p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9E14A1">
        <w:rPr>
          <w:rFonts w:ascii="Times New Roman" w:hAnsi="Times New Roman" w:cs="Times New Roman"/>
          <w:sz w:val="20"/>
          <w:szCs w:val="24"/>
        </w:rPr>
        <w:t xml:space="preserve">Приложение № 1 </w:t>
      </w:r>
    </w:p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9E14A1">
        <w:rPr>
          <w:rFonts w:ascii="Times New Roman" w:hAnsi="Times New Roman" w:cs="Times New Roman"/>
          <w:sz w:val="20"/>
          <w:szCs w:val="24"/>
        </w:rPr>
        <w:t>к приказ</w:t>
      </w:r>
      <w:r w:rsidR="00805CAF">
        <w:rPr>
          <w:rFonts w:ascii="Times New Roman" w:hAnsi="Times New Roman" w:cs="Times New Roman"/>
          <w:sz w:val="20"/>
          <w:szCs w:val="24"/>
        </w:rPr>
        <w:t>у № ______ от «____» октября 2022</w:t>
      </w:r>
      <w:r w:rsidRPr="009E14A1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CB0D4A" w:rsidRPr="009E14A1" w:rsidRDefault="00CB0D4A" w:rsidP="00CB0D4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spacing w:before="28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УТВЕРЖД</w:t>
      </w:r>
      <w:r w:rsidR="00F7412D" w:rsidRPr="009E14A1">
        <w:rPr>
          <w:rFonts w:ascii="Times New Roman" w:hAnsi="Times New Roman" w:cs="Times New Roman"/>
          <w:sz w:val="24"/>
          <w:szCs w:val="24"/>
        </w:rPr>
        <w:t>АЮ</w:t>
      </w:r>
    </w:p>
    <w:p w:rsidR="0027085A" w:rsidRPr="009E14A1" w:rsidRDefault="008D51E5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05CAF">
        <w:rPr>
          <w:rFonts w:ascii="Times New Roman" w:hAnsi="Times New Roman" w:cs="Times New Roman"/>
          <w:sz w:val="24"/>
          <w:szCs w:val="24"/>
        </w:rPr>
        <w:t>енеральный д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7085A" w:rsidRDefault="00805CAF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«Уссурийск-Электросеть» </w:t>
      </w:r>
    </w:p>
    <w:p w:rsidR="009E14A1" w:rsidRPr="009E14A1" w:rsidRDefault="009E14A1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__________________В.И. Можара</w:t>
      </w: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«_____»______________20</w:t>
      </w:r>
      <w:r w:rsidR="00805CAF">
        <w:rPr>
          <w:rFonts w:ascii="Times New Roman" w:hAnsi="Times New Roman" w:cs="Times New Roman"/>
          <w:sz w:val="24"/>
          <w:szCs w:val="24"/>
        </w:rPr>
        <w:t>22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412D" w:rsidRPr="009E14A1" w:rsidRDefault="00F7412D" w:rsidP="0027085A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Положение о закупочной комиссии</w:t>
      </w:r>
    </w:p>
    <w:p w:rsidR="0027085A" w:rsidRPr="009E14A1" w:rsidRDefault="00805CAF" w:rsidP="0027085A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«Уссурийск-Электросеть» </w:t>
      </w:r>
    </w:p>
    <w:p w:rsidR="0027085A" w:rsidRPr="009E14A1" w:rsidRDefault="0027085A" w:rsidP="0027085A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1. Настоящее положение о закупочной комиссии </w:t>
      </w:r>
      <w:r w:rsidR="00B55A16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9E14A1">
        <w:rPr>
          <w:rFonts w:ascii="Times New Roman" w:hAnsi="Times New Roman" w:cs="Times New Roman"/>
          <w:sz w:val="24"/>
          <w:szCs w:val="24"/>
        </w:rPr>
        <w:t xml:space="preserve"> «Уссурийск-Электросеть» (далее – Заказчик, </w:t>
      </w:r>
      <w:r w:rsidR="00805CAF">
        <w:rPr>
          <w:rFonts w:ascii="Times New Roman" w:hAnsi="Times New Roman" w:cs="Times New Roman"/>
          <w:sz w:val="24"/>
          <w:szCs w:val="24"/>
        </w:rPr>
        <w:t>АО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F92782">
        <w:rPr>
          <w:rFonts w:ascii="Times New Roman" w:hAnsi="Times New Roman" w:cs="Times New Roman"/>
          <w:sz w:val="24"/>
          <w:szCs w:val="24"/>
        </w:rPr>
        <w:t>«Уссурийск-Электросеть»</w:t>
      </w:r>
      <w:r w:rsidRPr="009E14A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</w:t>
      </w:r>
      <w:hyperlink r:id="rId7" w:history="1">
        <w:r w:rsidRPr="009E14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017D7D" w:rsidRPr="009E14A1">
        <w:rPr>
          <w:rFonts w:ascii="Times New Roman" w:hAnsi="Times New Roman" w:cs="Times New Roman"/>
          <w:sz w:val="24"/>
          <w:szCs w:val="24"/>
        </w:rPr>
        <w:t>№</w:t>
      </w:r>
      <w:r w:rsidRPr="009E14A1">
        <w:rPr>
          <w:rFonts w:ascii="Times New Roman" w:hAnsi="Times New Roman" w:cs="Times New Roman"/>
          <w:sz w:val="24"/>
          <w:szCs w:val="24"/>
        </w:rPr>
        <w:t xml:space="preserve"> 223-ФЗ </w:t>
      </w:r>
      <w:r w:rsidR="00EA3D12" w:rsidRPr="009E14A1">
        <w:rPr>
          <w:rFonts w:ascii="Times New Roman" w:hAnsi="Times New Roman" w:cs="Times New Roman"/>
          <w:sz w:val="24"/>
          <w:szCs w:val="24"/>
        </w:rPr>
        <w:t>«</w:t>
      </w:r>
      <w:r w:rsidRPr="009E14A1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EA3D12" w:rsidRPr="009E14A1">
        <w:rPr>
          <w:rFonts w:ascii="Times New Roman" w:hAnsi="Times New Roman" w:cs="Times New Roman"/>
          <w:sz w:val="24"/>
          <w:szCs w:val="24"/>
        </w:rPr>
        <w:t>» (далее – Федеральный закон № 223-ФЗ)</w:t>
      </w:r>
      <w:r w:rsidRPr="009E14A1">
        <w:rPr>
          <w:rFonts w:ascii="Times New Roman" w:hAnsi="Times New Roman" w:cs="Times New Roman"/>
          <w:sz w:val="24"/>
          <w:szCs w:val="24"/>
        </w:rPr>
        <w:t xml:space="preserve"> и </w:t>
      </w:r>
      <w:r w:rsidR="00EA3D12" w:rsidRPr="009E14A1">
        <w:rPr>
          <w:rFonts w:ascii="Times New Roman" w:hAnsi="Times New Roman" w:cs="Times New Roman"/>
          <w:sz w:val="24"/>
          <w:szCs w:val="24"/>
        </w:rPr>
        <w:t>П</w:t>
      </w:r>
      <w:r w:rsidRPr="009E14A1">
        <w:rPr>
          <w:rFonts w:ascii="Times New Roman" w:hAnsi="Times New Roman" w:cs="Times New Roman"/>
          <w:sz w:val="24"/>
          <w:szCs w:val="24"/>
        </w:rPr>
        <w:t xml:space="preserve">оложением о закупке </w:t>
      </w:r>
      <w:r w:rsidR="00EA3D12" w:rsidRPr="009E14A1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Pr="009E14A1">
        <w:rPr>
          <w:rFonts w:ascii="Times New Roman" w:hAnsi="Times New Roman" w:cs="Times New Roman"/>
          <w:sz w:val="24"/>
          <w:szCs w:val="24"/>
        </w:rPr>
        <w:t xml:space="preserve">для нужд Заказчика. Положение о закупочной комиссии (далее </w:t>
      </w:r>
      <w:r w:rsidR="004F7B5E" w:rsidRPr="009E14A1">
        <w:rPr>
          <w:rFonts w:ascii="Times New Roman" w:hAnsi="Times New Roman" w:cs="Times New Roman"/>
          <w:sz w:val="24"/>
          <w:szCs w:val="24"/>
        </w:rPr>
        <w:t>–</w:t>
      </w:r>
      <w:r w:rsidRPr="009E14A1">
        <w:rPr>
          <w:rFonts w:ascii="Times New Roman" w:hAnsi="Times New Roman" w:cs="Times New Roman"/>
          <w:sz w:val="24"/>
          <w:szCs w:val="24"/>
        </w:rPr>
        <w:t xml:space="preserve"> Положение) регламентирует правовой статус закупочной комиссии, основания и порядок ее деятельности.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2. Закупочная комиссия является специально созданным Заказчиком коллегиальным органом, уполномоченным на </w:t>
      </w:r>
      <w:r w:rsidR="004F7B5E" w:rsidRPr="009E14A1">
        <w:rPr>
          <w:rFonts w:ascii="Times New Roman" w:hAnsi="Times New Roman" w:cs="Times New Roman"/>
          <w:sz w:val="24"/>
          <w:szCs w:val="24"/>
        </w:rPr>
        <w:t>определение</w:t>
      </w:r>
      <w:r w:rsidRPr="009E14A1">
        <w:rPr>
          <w:rFonts w:ascii="Times New Roman" w:hAnsi="Times New Roman" w:cs="Times New Roman"/>
          <w:sz w:val="24"/>
          <w:szCs w:val="24"/>
        </w:rPr>
        <w:t xml:space="preserve"> поставщика (подрядчика, исполнителя) в целях заключения с ним договора для удовлетворения потребностей Заказчика в товарах (работах, услугах). Закупочная комиссия в своей деятельности руководствуется Гражданским </w:t>
      </w:r>
      <w:hyperlink r:id="rId8" w:history="1">
        <w:r w:rsidRPr="009E14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9" w:history="1">
        <w:r w:rsidRPr="009E14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D12" w:rsidRPr="009E14A1">
        <w:rPr>
          <w:rFonts w:ascii="Times New Roman" w:hAnsi="Times New Roman" w:cs="Times New Roman"/>
          <w:sz w:val="24"/>
          <w:szCs w:val="24"/>
        </w:rPr>
        <w:t xml:space="preserve"> № </w:t>
      </w:r>
      <w:r w:rsidRPr="009E14A1">
        <w:rPr>
          <w:rFonts w:ascii="Times New Roman" w:hAnsi="Times New Roman" w:cs="Times New Roman"/>
          <w:sz w:val="24"/>
          <w:szCs w:val="24"/>
        </w:rPr>
        <w:t xml:space="preserve">223-ФЗ, иными федеральными законами и принятыми в соответствии с ними </w:t>
      </w:r>
      <w:r w:rsidR="00D75258" w:rsidRPr="009E14A1">
        <w:rPr>
          <w:rFonts w:ascii="Times New Roman" w:hAnsi="Times New Roman" w:cs="Times New Roman"/>
          <w:sz w:val="24"/>
          <w:szCs w:val="24"/>
        </w:rPr>
        <w:t>нормативными правовыми актами, П</w:t>
      </w:r>
      <w:r w:rsidRPr="009E14A1">
        <w:rPr>
          <w:rFonts w:ascii="Times New Roman" w:hAnsi="Times New Roman" w:cs="Times New Roman"/>
          <w:sz w:val="24"/>
          <w:szCs w:val="24"/>
        </w:rPr>
        <w:t xml:space="preserve">оложением о закупке </w:t>
      </w:r>
      <w:r w:rsidR="00D75258" w:rsidRPr="009E14A1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Pr="009E14A1">
        <w:rPr>
          <w:rFonts w:ascii="Times New Roman" w:hAnsi="Times New Roman" w:cs="Times New Roman"/>
          <w:sz w:val="24"/>
          <w:szCs w:val="24"/>
        </w:rPr>
        <w:t>и иными внутренними актами Заказчика,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D75258" w:rsidRPr="009E14A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E14A1">
        <w:rPr>
          <w:rFonts w:ascii="Times New Roman" w:hAnsi="Times New Roman" w:cs="Times New Roman"/>
          <w:sz w:val="24"/>
          <w:szCs w:val="24"/>
        </w:rPr>
        <w:t>Положением.</w:t>
      </w:r>
    </w:p>
    <w:p w:rsidR="00B55A16" w:rsidRDefault="0027085A" w:rsidP="00B55A16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3. Заказчик создает закупочную комиссию для о</w:t>
      </w:r>
      <w:r w:rsidR="004F7B5E" w:rsidRPr="009E14A1">
        <w:rPr>
          <w:rFonts w:ascii="Times New Roman" w:hAnsi="Times New Roman" w:cs="Times New Roman"/>
          <w:sz w:val="24"/>
          <w:szCs w:val="24"/>
        </w:rPr>
        <w:t>существления всех видов закупок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 (конкурсные, аукционные, котировочные комиссии, комиссии по рассмотрению заявок на участие в запросе предложений</w:t>
      </w:r>
      <w:r w:rsidR="0038491E" w:rsidRPr="009E14A1">
        <w:rPr>
          <w:rFonts w:ascii="Times New Roman" w:hAnsi="Times New Roman" w:cs="Times New Roman"/>
          <w:sz w:val="24"/>
          <w:szCs w:val="24"/>
        </w:rPr>
        <w:t>, единые комиссии</w:t>
      </w:r>
      <w:r w:rsidR="00353065" w:rsidRPr="009E14A1">
        <w:rPr>
          <w:rFonts w:ascii="Times New Roman" w:hAnsi="Times New Roman" w:cs="Times New Roman"/>
          <w:sz w:val="24"/>
          <w:szCs w:val="24"/>
        </w:rPr>
        <w:t>)</w:t>
      </w:r>
      <w:r w:rsidR="004F7B5E" w:rsidRPr="009E14A1">
        <w:rPr>
          <w:rFonts w:ascii="Times New Roman" w:hAnsi="Times New Roman" w:cs="Times New Roman"/>
          <w:sz w:val="24"/>
          <w:szCs w:val="24"/>
        </w:rPr>
        <w:t xml:space="preserve">, </w:t>
      </w:r>
      <w:r w:rsidR="00353065" w:rsidRPr="009E14A1">
        <w:rPr>
          <w:rFonts w:ascii="Times New Roman" w:hAnsi="Times New Roman" w:cs="Times New Roman"/>
          <w:sz w:val="24"/>
          <w:szCs w:val="24"/>
        </w:rPr>
        <w:t xml:space="preserve">в том числе проводимых в электронной форме, </w:t>
      </w:r>
      <w:r w:rsidR="00A7130B">
        <w:rPr>
          <w:rFonts w:ascii="Times New Roman" w:hAnsi="Times New Roman" w:cs="Times New Roman"/>
          <w:sz w:val="24"/>
          <w:szCs w:val="24"/>
        </w:rPr>
        <w:t>в том числе в случае</w:t>
      </w:r>
      <w:r w:rsidR="004F7B5E" w:rsidRPr="009E14A1">
        <w:rPr>
          <w:rFonts w:ascii="Times New Roman" w:hAnsi="Times New Roman" w:cs="Times New Roman"/>
          <w:sz w:val="24"/>
          <w:szCs w:val="24"/>
        </w:rPr>
        <w:t xml:space="preserve"> осуществления закупки у единственного поставщика (подрядчика, исполнителя).</w:t>
      </w:r>
    </w:p>
    <w:p w:rsidR="00B55A16" w:rsidRPr="009E14A1" w:rsidRDefault="00B55A16" w:rsidP="00B55A1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закупочного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гут быть </w:t>
      </w:r>
      <w:r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разные варианты формирования закупочной комиссии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A16">
        <w:rPr>
          <w:rFonts w:ascii="Times New Roman" w:hAnsi="Times New Roman" w:cs="Times New Roman"/>
          <w:bCs/>
          <w:sz w:val="24"/>
          <w:szCs w:val="24"/>
        </w:rPr>
        <w:t>единая комиссия</w:t>
      </w:r>
      <w:r w:rsidRPr="00B55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всех закупок; </w:t>
      </w:r>
      <w:r w:rsidRPr="00B55A16">
        <w:rPr>
          <w:rFonts w:ascii="Times New Roman" w:hAnsi="Times New Roman" w:cs="Times New Roman"/>
          <w:bCs/>
          <w:sz w:val="24"/>
          <w:szCs w:val="24"/>
        </w:rPr>
        <w:t>аукционная</w:t>
      </w:r>
      <w:r>
        <w:rPr>
          <w:rFonts w:ascii="Times New Roman" w:hAnsi="Times New Roman" w:cs="Times New Roman"/>
          <w:bCs/>
          <w:sz w:val="24"/>
          <w:szCs w:val="24"/>
        </w:rPr>
        <w:t>, конкурсная</w:t>
      </w:r>
      <w:r w:rsidRPr="00B55A16">
        <w:rPr>
          <w:rFonts w:ascii="Times New Roman" w:hAnsi="Times New Roman" w:cs="Times New Roman"/>
          <w:bCs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5A16">
        <w:rPr>
          <w:rFonts w:ascii="Times New Roman" w:hAnsi="Times New Roman" w:cs="Times New Roman"/>
          <w:bCs/>
          <w:sz w:val="24"/>
          <w:szCs w:val="24"/>
        </w:rPr>
        <w:t>комиссия для проведения конкретной закупки</w:t>
      </w:r>
      <w:r w:rsidRPr="00B55A1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для закупки определ</w:t>
      </w:r>
      <w:r>
        <w:rPr>
          <w:rFonts w:ascii="Times New Roman" w:hAnsi="Times New Roman" w:cs="Times New Roman"/>
          <w:sz w:val="24"/>
          <w:szCs w:val="24"/>
        </w:rPr>
        <w:t>енных товаров, работ или услуг и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4. В случае закупки уникального, технологически сложного или обладающего иной спецификой товара (работы, услуги) может создаваться специальная комиссия по осуществлению конкретной закупки.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5. Состав закупочной комиссии и его изменение утверждается приказом Заказчика.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В приказе о создании закупочной комиссии должны содержаться</w:t>
      </w:r>
      <w:r w:rsidR="008E2903" w:rsidRPr="009E14A1">
        <w:rPr>
          <w:rFonts w:ascii="Times New Roman" w:hAnsi="Times New Roman" w:cs="Times New Roman"/>
          <w:sz w:val="24"/>
          <w:szCs w:val="24"/>
        </w:rPr>
        <w:t>,</w:t>
      </w:r>
      <w:r w:rsidRPr="009E14A1">
        <w:rPr>
          <w:rFonts w:ascii="Times New Roman" w:hAnsi="Times New Roman" w:cs="Times New Roman"/>
          <w:sz w:val="24"/>
          <w:szCs w:val="24"/>
        </w:rPr>
        <w:t xml:space="preserve"> в том числе следующие сведения: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вид комиссии (единая комиссия или комиссия для осуществления конкретной закупки);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персональный состав комиссии и круг компетенций (Ф.И.О., должность, звание или указание на экспертные знания, обязанности в рамках деятельности комиссии);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порядок замены членов комиссии (в случаях, предусмотренных Положением);</w:t>
      </w:r>
    </w:p>
    <w:p w:rsidR="00825482" w:rsidRPr="009E14A1" w:rsidRDefault="00825482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С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рок полномочий </w:t>
      </w:r>
      <w:r w:rsidRPr="009E14A1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36D0B">
        <w:rPr>
          <w:rFonts w:ascii="Times New Roman" w:hAnsi="Times New Roman" w:cs="Times New Roman"/>
          <w:sz w:val="24"/>
          <w:szCs w:val="24"/>
        </w:rPr>
        <w:t xml:space="preserve">по закупкам товаров, работ и услуг </w:t>
      </w:r>
      <w:r w:rsidRPr="009E14A1">
        <w:rPr>
          <w:rFonts w:ascii="Times New Roman" w:hAnsi="Times New Roman" w:cs="Times New Roman"/>
          <w:sz w:val="24"/>
          <w:szCs w:val="24"/>
        </w:rPr>
        <w:t xml:space="preserve">– </w:t>
      </w:r>
      <w:r w:rsidR="0027085A" w:rsidRPr="009E14A1">
        <w:rPr>
          <w:rFonts w:ascii="Times New Roman" w:hAnsi="Times New Roman" w:cs="Times New Roman"/>
          <w:sz w:val="24"/>
          <w:szCs w:val="24"/>
        </w:rPr>
        <w:t>бессрочный.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A4" w:rsidRPr="009E14A1" w:rsidRDefault="00825482" w:rsidP="00B55A16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 xml:space="preserve">Срок полномочий комиссии для осуществления конкретной закупки – на период определения поставщика согласно Положению о закупке товаров, работ, услуг для нужд Заказчика. 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6. Замена члена комиссии обязательна, если выявлено его несоответствие хотя бы одному из требований к членам комиссии, предусмотренных Положением. Ротация не менее 1/3 членов комиссии осуществляется не реже одного раза в </w:t>
      </w:r>
      <w:r w:rsidR="003C7160" w:rsidRPr="009E14A1">
        <w:rPr>
          <w:rFonts w:ascii="Times New Roman" w:hAnsi="Times New Roman" w:cs="Times New Roman"/>
          <w:sz w:val="24"/>
          <w:szCs w:val="24"/>
        </w:rPr>
        <w:t xml:space="preserve">три </w:t>
      </w:r>
      <w:r w:rsidRPr="009E14A1">
        <w:rPr>
          <w:rFonts w:ascii="Times New Roman" w:hAnsi="Times New Roman" w:cs="Times New Roman"/>
          <w:sz w:val="24"/>
          <w:szCs w:val="24"/>
        </w:rPr>
        <w:t>год</w:t>
      </w:r>
      <w:r w:rsidR="003C7160" w:rsidRPr="009E14A1">
        <w:rPr>
          <w:rFonts w:ascii="Times New Roman" w:hAnsi="Times New Roman" w:cs="Times New Roman"/>
          <w:sz w:val="24"/>
          <w:szCs w:val="24"/>
        </w:rPr>
        <w:t>а</w:t>
      </w:r>
      <w:r w:rsidRPr="009E14A1">
        <w:rPr>
          <w:rFonts w:ascii="Times New Roman" w:hAnsi="Times New Roman" w:cs="Times New Roman"/>
          <w:sz w:val="24"/>
          <w:szCs w:val="24"/>
        </w:rPr>
        <w:t>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7. В состав комиссии входят председатель, заместитель председателя, члены комиссии и секретарь</w:t>
      </w:r>
      <w:r w:rsidR="00B55A16">
        <w:rPr>
          <w:rFonts w:ascii="Times New Roman" w:hAnsi="Times New Roman" w:cs="Times New Roman"/>
          <w:sz w:val="24"/>
          <w:szCs w:val="24"/>
        </w:rPr>
        <w:t xml:space="preserve"> – все обладают правом совещательного и решающего голоса</w:t>
      </w:r>
      <w:r w:rsidRPr="009E14A1">
        <w:rPr>
          <w:rFonts w:ascii="Times New Roman" w:hAnsi="Times New Roman" w:cs="Times New Roman"/>
          <w:sz w:val="24"/>
          <w:szCs w:val="24"/>
        </w:rPr>
        <w:t xml:space="preserve">. Состав комиссии </w:t>
      </w:r>
      <w:r w:rsidR="008E2903" w:rsidRPr="009E14A1">
        <w:rPr>
          <w:rFonts w:ascii="Times New Roman" w:hAnsi="Times New Roman" w:cs="Times New Roman"/>
          <w:sz w:val="24"/>
          <w:szCs w:val="24"/>
        </w:rPr>
        <w:t>–</w:t>
      </w:r>
      <w:r w:rsidRPr="009E14A1">
        <w:rPr>
          <w:rFonts w:ascii="Times New Roman" w:hAnsi="Times New Roman" w:cs="Times New Roman"/>
          <w:sz w:val="24"/>
          <w:szCs w:val="24"/>
        </w:rPr>
        <w:t xml:space="preserve"> не менее пяти человек с правом голоса. Общее количество членов комиссии с правом голоса не может быть четным.</w:t>
      </w:r>
    </w:p>
    <w:p w:rsidR="00805CAF" w:rsidRDefault="0027085A" w:rsidP="00805CAF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8.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которые обладают специальными знаниями, относящимися к предмету закупки.</w:t>
      </w:r>
    </w:p>
    <w:p w:rsidR="00805CAF" w:rsidRDefault="0027085A" w:rsidP="00805CAF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9. </w:t>
      </w:r>
      <w:r w:rsidR="00805CAF">
        <w:rPr>
          <w:rFonts w:ascii="Times New Roman" w:hAnsi="Times New Roman" w:cs="Times New Roman"/>
          <w:sz w:val="24"/>
          <w:szCs w:val="24"/>
        </w:rPr>
        <w:t>Членами комиссии по осуществлению закупок не могут быть:</w:t>
      </w:r>
    </w:p>
    <w:p w:rsidR="00805CAF" w:rsidRDefault="00805CAF" w:rsidP="009E01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значении, указанном в Федеральном </w:t>
      </w:r>
      <w:hyperlink r:id="rId10" w:history="1">
        <w:r w:rsidRPr="00805CAF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0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CAF" w:rsidRDefault="00805CAF" w:rsidP="009E01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05CAF" w:rsidRDefault="00805CAF" w:rsidP="009E01E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физические лица в случаях, определенных положением о закупке.</w:t>
      </w:r>
    </w:p>
    <w:p w:rsidR="0038491E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Член закупочной комиссии, обнаруживший в процессе работы комиссии свою личную заинтересованность в результатах закупки, должен незамедлительно сделать заявление об этом председателю комиссии, а также Заказчику, который в таком случае обязан принять решение о замене члена закупочной комиссии.</w:t>
      </w:r>
    </w:p>
    <w:p w:rsidR="00805CAF" w:rsidRPr="009E14A1" w:rsidRDefault="00805CAF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составе комиссии выявлены лица, указанные в </w:t>
      </w:r>
      <w:hyperlink r:id="rId11" w:history="1">
        <w:r w:rsidRPr="00805CAF">
          <w:rPr>
            <w:rFonts w:ascii="Times New Roman" w:hAnsi="Times New Roman" w:cs="Times New Roman"/>
            <w:sz w:val="24"/>
            <w:szCs w:val="24"/>
          </w:rPr>
          <w:t>п.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Положения, данная информация незамедлительно доводится до руководителя Заказчика. </w:t>
      </w:r>
    </w:p>
    <w:p w:rsidR="0038491E" w:rsidRPr="009E14A1" w:rsidRDefault="0038491E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закупки и на которых не способны оказывать влияние участники закупок.</w:t>
      </w:r>
    </w:p>
    <w:p w:rsidR="00D64664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10. Основными функциями комиссии являются: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вскрытие конвертов с заявками на участие в закупке и открытие доступа к поданным в форме электронных документо</w:t>
      </w:r>
      <w:r w:rsidR="009E14A1" w:rsidRPr="009E14A1">
        <w:rPr>
          <w:rFonts w:ascii="Times New Roman" w:hAnsi="Times New Roman" w:cs="Times New Roman"/>
          <w:sz w:val="24"/>
          <w:szCs w:val="24"/>
        </w:rPr>
        <w:t>в заявкам на участие в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рассмотрение заявок на участие в закупке на предмет соответствия требованиям документации о закупке и настоящего Положения о закупке, а также о соответствии участника закупки требованиям к участникам закупки, установленным документацией о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оценка и сопоставлен</w:t>
      </w:r>
      <w:r w:rsidR="009E14A1" w:rsidRPr="009E14A1">
        <w:rPr>
          <w:rFonts w:ascii="Times New Roman" w:hAnsi="Times New Roman" w:cs="Times New Roman"/>
          <w:sz w:val="24"/>
          <w:szCs w:val="24"/>
        </w:rPr>
        <w:t>ие заявок на участие в закупке;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принятие решение о допуске (отказе в допуске) участнико</w:t>
      </w:r>
      <w:r w:rsidR="009E14A1" w:rsidRPr="009E14A1">
        <w:rPr>
          <w:rFonts w:ascii="Times New Roman" w:hAnsi="Times New Roman" w:cs="Times New Roman"/>
          <w:sz w:val="24"/>
          <w:szCs w:val="24"/>
        </w:rPr>
        <w:t>в проведения процедуры закупки;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определение победителя по результатам проведения закупк</w:t>
      </w:r>
      <w:r w:rsidR="009E14A1" w:rsidRPr="009E14A1">
        <w:rPr>
          <w:rFonts w:ascii="Times New Roman" w:hAnsi="Times New Roman" w:cs="Times New Roman"/>
          <w:sz w:val="24"/>
          <w:szCs w:val="24"/>
        </w:rPr>
        <w:t>и;</w:t>
      </w:r>
    </w:p>
    <w:p w:rsidR="00D64664" w:rsidRPr="009E14A1" w:rsidRDefault="00D64664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принятие решения о признании проведения процедуры закупки несостоявшейся в соответствии с Положением о закупке</w:t>
      </w:r>
      <w:r w:rsidR="000B5663" w:rsidRPr="009E14A1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Заказчика</w:t>
      </w:r>
      <w:r w:rsidR="009E14A1" w:rsidRPr="009E14A1">
        <w:rPr>
          <w:rFonts w:ascii="Times New Roman" w:hAnsi="Times New Roman" w:cs="Times New Roman"/>
          <w:sz w:val="24"/>
          <w:szCs w:val="24"/>
        </w:rPr>
        <w:t>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4664" w:rsidRPr="009E14A1">
        <w:rPr>
          <w:rFonts w:ascii="Times New Roman" w:hAnsi="Times New Roman" w:cs="Times New Roman"/>
          <w:sz w:val="24"/>
          <w:szCs w:val="24"/>
        </w:rPr>
        <w:t>проведение анализа соответствия документов, представленных на процедуру проведения закупки требованиям, предъявляемым к участникам процедуры проведения закупки и требовани</w:t>
      </w:r>
      <w:r w:rsidR="009E14A1" w:rsidRPr="009E14A1">
        <w:rPr>
          <w:rFonts w:ascii="Times New Roman" w:hAnsi="Times New Roman" w:cs="Times New Roman"/>
          <w:sz w:val="24"/>
          <w:szCs w:val="24"/>
        </w:rPr>
        <w:t>ям к товарам, работам, услугам;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D64664" w:rsidRPr="009E14A1">
        <w:rPr>
          <w:rFonts w:ascii="Times New Roman" w:hAnsi="Times New Roman" w:cs="Times New Roman"/>
          <w:sz w:val="24"/>
          <w:szCs w:val="24"/>
        </w:rPr>
        <w:t xml:space="preserve"> подготовка предложений по совершенствованию системы проведения закупок на поставки товаров, выполнение работ, оказание услуг для нужд Заказчика в целях повыш</w:t>
      </w:r>
      <w:r w:rsidR="009E14A1" w:rsidRPr="009E14A1">
        <w:rPr>
          <w:rFonts w:ascii="Times New Roman" w:hAnsi="Times New Roman" w:cs="Times New Roman"/>
          <w:sz w:val="24"/>
          <w:szCs w:val="24"/>
        </w:rPr>
        <w:t>ения её эффективности;</w:t>
      </w:r>
    </w:p>
    <w:p w:rsidR="00D64664" w:rsidRPr="009E14A1" w:rsidRDefault="000B5663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D64664" w:rsidRPr="009E14A1">
        <w:rPr>
          <w:rFonts w:ascii="Times New Roman" w:hAnsi="Times New Roman" w:cs="Times New Roman"/>
          <w:sz w:val="24"/>
          <w:szCs w:val="24"/>
        </w:rPr>
        <w:t xml:space="preserve"> осуществление иных функций, возложенных на комиссию действующим законодательством РФ, настоящим Положением</w:t>
      </w:r>
      <w:r w:rsidRPr="009E14A1">
        <w:rPr>
          <w:rFonts w:ascii="Times New Roman" w:hAnsi="Times New Roman" w:cs="Times New Roman"/>
          <w:sz w:val="24"/>
          <w:szCs w:val="24"/>
        </w:rPr>
        <w:t>, Положением о закупке товаров, работ, услуг для нужд Заказчика</w:t>
      </w:r>
      <w:r w:rsidR="00D64664" w:rsidRPr="009E14A1">
        <w:rPr>
          <w:rFonts w:ascii="Times New Roman" w:hAnsi="Times New Roman" w:cs="Times New Roman"/>
          <w:sz w:val="24"/>
          <w:szCs w:val="24"/>
        </w:rPr>
        <w:t>, а также локальными актами о проведении закупок.</w:t>
      </w:r>
    </w:p>
    <w:p w:rsidR="00966319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11. </w:t>
      </w:r>
      <w:r w:rsidR="004A3F49" w:rsidRPr="009E14A1">
        <w:rPr>
          <w:rFonts w:ascii="Times New Roman" w:hAnsi="Times New Roman" w:cs="Times New Roman"/>
          <w:sz w:val="24"/>
          <w:szCs w:val="24"/>
        </w:rPr>
        <w:t>Комиссия при осуществлении функций, возложенных настоящим Положением, имеет право</w:t>
      </w:r>
      <w:r w:rsidRPr="009E14A1">
        <w:rPr>
          <w:rFonts w:ascii="Times New Roman" w:hAnsi="Times New Roman" w:cs="Times New Roman"/>
          <w:sz w:val="24"/>
          <w:szCs w:val="24"/>
        </w:rPr>
        <w:t>:</w:t>
      </w:r>
    </w:p>
    <w:p w:rsidR="00966319" w:rsidRPr="009E14A1" w:rsidRDefault="00966319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 случае необходимости привлекать к своей работе экспертов и руководителей структурных подразделений Заказчика;</w:t>
      </w:r>
    </w:p>
    <w:p w:rsidR="002F3241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комиссии документами и материалами;</w:t>
      </w:r>
    </w:p>
    <w:p w:rsidR="002F3241" w:rsidRPr="009E14A1" w:rsidRDefault="002F324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запрашивать у участников проведения процедуры закупок информацию, подтверждающую соответствие документов, представленных в составе заявки на участие в проведении процедуры закупки, предъявленным требованиям к участнику проведения процедуры закупки, либо к товарам, работам, услугам;</w:t>
      </w:r>
    </w:p>
    <w:p w:rsidR="002F3241" w:rsidRPr="009E14A1" w:rsidRDefault="002F324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запрашивать оригиналы документов для сличения с копиями, представленными в составе заявки на участие в процедуре проведения закупки. Предоставление оригиналов не требуется в случае предоставления нотариально заверенных копий документов;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выступать по вопросам повестки дня на заседании комиссии и проверять правильность оформления протоколов, в том числе правильность отражения в п</w:t>
      </w:r>
      <w:r w:rsidR="002F3241" w:rsidRPr="009E14A1">
        <w:rPr>
          <w:rFonts w:ascii="Times New Roman" w:hAnsi="Times New Roman" w:cs="Times New Roman"/>
          <w:sz w:val="24"/>
          <w:szCs w:val="24"/>
        </w:rPr>
        <w:t>ротоколе содержания выступлений;</w:t>
      </w:r>
    </w:p>
    <w:p w:rsidR="002F3241" w:rsidRPr="009E14A1" w:rsidRDefault="002F324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реализовывать иные права в соответствии с действующим законодательством РФ, настоящим Положением, а также локальными правовыми актами Заказчика.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12. Члены комиссии обязаны: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</w:t>
      </w:r>
      <w:r w:rsidR="002F3241" w:rsidRPr="009E14A1">
        <w:rPr>
          <w:rFonts w:ascii="Times New Roman" w:hAnsi="Times New Roman" w:cs="Times New Roman"/>
          <w:sz w:val="24"/>
          <w:szCs w:val="24"/>
        </w:rPr>
        <w:t>, настоящее Положение, Положение о закупке товаров, работ, услуг для нужд Заказчика, а также локальные акты о проведении закупок</w:t>
      </w:r>
      <w:r w:rsidRPr="009E14A1">
        <w:rPr>
          <w:rFonts w:ascii="Times New Roman" w:hAnsi="Times New Roman" w:cs="Times New Roman"/>
          <w:sz w:val="24"/>
          <w:szCs w:val="24"/>
        </w:rPr>
        <w:t>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лично присутствовать на заседаниях комиссии</w:t>
      </w:r>
      <w:r w:rsidR="002F3241" w:rsidRPr="009E14A1">
        <w:rPr>
          <w:rFonts w:ascii="Times New Roman" w:hAnsi="Times New Roman" w:cs="Times New Roman"/>
          <w:sz w:val="24"/>
          <w:szCs w:val="24"/>
        </w:rPr>
        <w:t>, за исключением случаев отсутствия по уважительным причинам</w:t>
      </w:r>
      <w:r w:rsidRPr="009E14A1">
        <w:rPr>
          <w:rFonts w:ascii="Times New Roman" w:hAnsi="Times New Roman" w:cs="Times New Roman"/>
          <w:sz w:val="24"/>
          <w:szCs w:val="24"/>
        </w:rPr>
        <w:t>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</w:t>
      </w:r>
      <w:r w:rsidR="002F3241" w:rsidRPr="009E14A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9E14A1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обеспечивать соблюдение прав и законных интересов Заказчика, участников закупки и иных лиц, привлекаемых к работе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9E14A1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незамедлительно сообщать Заказчику о фактах, препятствующих участию в работе комиссии.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13. 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 осуществлении функций, возложенных на комиссию, члены комиссии им</w:t>
      </w:r>
      <w:r w:rsidRPr="009E14A1">
        <w:rPr>
          <w:rFonts w:ascii="Times New Roman" w:hAnsi="Times New Roman" w:cs="Times New Roman"/>
          <w:sz w:val="24"/>
          <w:szCs w:val="24"/>
        </w:rPr>
        <w:t>еют право:</w:t>
      </w:r>
    </w:p>
    <w:p w:rsidR="009E14A1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знакомиться с материалами, содержащимися в документации о закупки, заявках на участие </w:t>
      </w:r>
      <w:r w:rsidRPr="009E14A1">
        <w:rPr>
          <w:rFonts w:ascii="Times New Roman" w:hAnsi="Times New Roman" w:cs="Times New Roman"/>
          <w:sz w:val="24"/>
          <w:szCs w:val="24"/>
        </w:rPr>
        <w:t>в проведении процедуры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запрашивать информацию у руководителей структурных подразделений Заказчика о товарах, работах, услугах, требованиях к поставке товаров, выполнению работ, оказанию услуг, в отношении которы</w:t>
      </w:r>
      <w:r w:rsidRPr="009E14A1">
        <w:rPr>
          <w:rFonts w:ascii="Times New Roman" w:hAnsi="Times New Roman" w:cs="Times New Roman"/>
          <w:sz w:val="24"/>
          <w:szCs w:val="24"/>
        </w:rPr>
        <w:t>х проводится процедура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в случае несогласия с заключением комиссии, письменно изложить особое мнение, которое прикладывается к протоколу, формируемому в соответствии с настоящим Положением по результатам работы комиссии. Особое мнение члена комиссии не подлежит опубликованию в ЕИС.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14.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 осуществлении функций, возложенных на комисси</w:t>
      </w:r>
      <w:r w:rsidRPr="009E14A1">
        <w:rPr>
          <w:rFonts w:ascii="Times New Roman" w:hAnsi="Times New Roman" w:cs="Times New Roman"/>
          <w:sz w:val="24"/>
          <w:szCs w:val="24"/>
        </w:rPr>
        <w:t>ю, членам комиссии запрещается: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участвовать в переговорах с участникам</w:t>
      </w:r>
      <w:r w:rsidRPr="009E14A1">
        <w:rPr>
          <w:rFonts w:ascii="Times New Roman" w:hAnsi="Times New Roman" w:cs="Times New Roman"/>
          <w:sz w:val="24"/>
          <w:szCs w:val="24"/>
        </w:rPr>
        <w:t>и проведения процедуры закупки;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вскрывать конверты с заявками на участие в проведении процедуры закупки</w:t>
      </w:r>
      <w:r w:rsidR="00F80114">
        <w:rPr>
          <w:rFonts w:ascii="Times New Roman" w:hAnsi="Times New Roman" w:cs="Times New Roman"/>
          <w:sz w:val="24"/>
          <w:szCs w:val="24"/>
        </w:rPr>
        <w:t>, открывать доступ к заявкам, поданным в электронной форме,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до официальной даты вскрытия конвертов;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создавать преимущественные условия участия в проведе</w:t>
      </w:r>
      <w:r w:rsidRPr="009E14A1">
        <w:rPr>
          <w:rFonts w:ascii="Times New Roman" w:hAnsi="Times New Roman" w:cs="Times New Roman"/>
          <w:sz w:val="24"/>
          <w:szCs w:val="24"/>
        </w:rPr>
        <w:t>нии закупки для нужд Заказчика;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принимать решения путём проведения заочного голосования, а также делегиров</w:t>
      </w:r>
      <w:r w:rsidRPr="009E14A1">
        <w:rPr>
          <w:rFonts w:ascii="Times New Roman" w:hAnsi="Times New Roman" w:cs="Times New Roman"/>
          <w:sz w:val="24"/>
          <w:szCs w:val="24"/>
        </w:rPr>
        <w:t>ать свои полномочия иным лицам;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отказаться от голосования;</w:t>
      </w:r>
    </w:p>
    <w:p w:rsidR="004A3F49" w:rsidRPr="009E14A1" w:rsidRDefault="009E14A1" w:rsidP="009E14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</w:t>
      </w:r>
      <w:r w:rsidR="004A3F49" w:rsidRPr="009E14A1">
        <w:rPr>
          <w:rFonts w:ascii="Times New Roman" w:hAnsi="Times New Roman" w:cs="Times New Roman"/>
          <w:sz w:val="24"/>
          <w:szCs w:val="24"/>
        </w:rPr>
        <w:t xml:space="preserve"> предоставлять информацию о ходе проведения процедуры закупки до официального опубликования протоколов подведения итогов процедуры закупки, за исключением случаев, когда предоставление такой информации предусмотрено действующим законодатель</w:t>
      </w:r>
      <w:r w:rsidRPr="009E14A1">
        <w:rPr>
          <w:rFonts w:ascii="Times New Roman" w:hAnsi="Times New Roman" w:cs="Times New Roman"/>
          <w:sz w:val="24"/>
          <w:szCs w:val="24"/>
        </w:rPr>
        <w:t>ством РФ, настоящим Положением.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15</w:t>
      </w:r>
      <w:r w:rsidR="0027085A" w:rsidRPr="009E14A1">
        <w:rPr>
          <w:rFonts w:ascii="Times New Roman" w:hAnsi="Times New Roman" w:cs="Times New Roman"/>
          <w:sz w:val="24"/>
          <w:szCs w:val="24"/>
        </w:rPr>
        <w:t>. Порядок действий закупочной комиссии и составление документов в рамках конкретной процедуры закупки</w:t>
      </w:r>
      <w:r w:rsidRPr="009E14A1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</w:t>
      </w:r>
      <w:r w:rsidR="0027085A" w:rsidRPr="009E14A1">
        <w:rPr>
          <w:rFonts w:ascii="Times New Roman" w:hAnsi="Times New Roman" w:cs="Times New Roman"/>
          <w:sz w:val="24"/>
          <w:szCs w:val="24"/>
        </w:rPr>
        <w:t>оложением о закупке</w:t>
      </w:r>
      <w:r w:rsidR="003C7160" w:rsidRPr="009E14A1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9E14A1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Заказчика, положениями документации и извещения о закупке.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9E14A1">
        <w:rPr>
          <w:rFonts w:ascii="Times New Roman" w:hAnsi="Times New Roman" w:cs="Times New Roman"/>
          <w:sz w:val="24"/>
          <w:szCs w:val="24"/>
        </w:rPr>
        <w:t>16</w:t>
      </w:r>
      <w:r w:rsidR="0027085A" w:rsidRPr="009E14A1">
        <w:rPr>
          <w:rFonts w:ascii="Times New Roman" w:hAnsi="Times New Roman" w:cs="Times New Roman"/>
          <w:sz w:val="24"/>
          <w:szCs w:val="24"/>
        </w:rPr>
        <w:t>. Члены комиссии должны быть уведомлены о месте, дате и времени проведения заседания не позднее</w:t>
      </w:r>
      <w:r w:rsidR="00A56F6A" w:rsidRPr="009E14A1">
        <w:rPr>
          <w:rFonts w:ascii="Times New Roman" w:hAnsi="Times New Roman" w:cs="Times New Roman"/>
          <w:sz w:val="24"/>
          <w:szCs w:val="24"/>
        </w:rPr>
        <w:t>,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чем за один рабочий день.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17</w:t>
      </w:r>
      <w:r w:rsidR="0027085A" w:rsidRPr="009E14A1">
        <w:rPr>
          <w:rFonts w:ascii="Times New Roman" w:hAnsi="Times New Roman" w:cs="Times New Roman"/>
          <w:sz w:val="24"/>
          <w:szCs w:val="24"/>
        </w:rPr>
        <w:t>. Комиссию возглавляет председатель комиссии. В период его отсутствия его обязанности исполняет заместитель председателя комиссии.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Председатель закупочной комиссии выполняет следующие функции: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объявляет заседание комиссии правомочным или выносит решение о его переносе из-за отсутствия кворума;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определяет порядок рассмотрения обсуждаемых вопросов;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выносит на голосование проекты принимаемых решений, а также предложения членов комиссии;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подводит итоги голосования;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выносит на обсуждение вопрос о привлечении к работе комиссии экспертов (при выявлении специфики предмета закупки и (или) требований к ее участникам, что требует специальных знаний при рассмотрении заявок и выборе победителя закупки);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иные действия, необходимые для выполнения комиссией своих функций.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18</w:t>
      </w:r>
      <w:r w:rsidR="0027085A" w:rsidRPr="009E14A1">
        <w:rPr>
          <w:rFonts w:ascii="Times New Roman" w:hAnsi="Times New Roman" w:cs="Times New Roman"/>
          <w:sz w:val="24"/>
          <w:szCs w:val="24"/>
        </w:rPr>
        <w:t>. Секретарь закупочной комиссии выполняет следующие функции: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подготовку заседаний комиссии, в том числе сбор и оформление необходимых сведений;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информирует членов комиссии по всем вопросам, относящимся к их функциям;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- извещает лиц, принимающих участие в работе комиссии, о времени, месте проведения заседания в соответствии с </w:t>
      </w:r>
      <w:hyperlink w:anchor="P52" w:history="1">
        <w:r w:rsidRPr="009E14A1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9E14A1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обеспечивает членов комиссии необходимыми материалами;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lastRenderedPageBreak/>
        <w:t>- оформляет протоколы, составляемые в ходе организации и работы закупочной комиссии;</w:t>
      </w:r>
    </w:p>
    <w:p w:rsidR="0027085A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осуществляет иные действия организационно-технического характера.</w:t>
      </w:r>
    </w:p>
    <w:p w:rsidR="00A7130B" w:rsidRPr="009E14A1" w:rsidRDefault="00A7130B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 является членом комиссии с правом совещательного и решающего голоса.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9E14A1">
        <w:rPr>
          <w:rFonts w:ascii="Times New Roman" w:hAnsi="Times New Roman" w:cs="Times New Roman"/>
          <w:sz w:val="24"/>
          <w:szCs w:val="24"/>
        </w:rPr>
        <w:t>1</w:t>
      </w:r>
      <w:r w:rsidR="009E14A1" w:rsidRPr="009E14A1">
        <w:rPr>
          <w:rFonts w:ascii="Times New Roman" w:hAnsi="Times New Roman" w:cs="Times New Roman"/>
          <w:sz w:val="24"/>
          <w:szCs w:val="24"/>
        </w:rPr>
        <w:t>9</w:t>
      </w:r>
      <w:r w:rsidRPr="009E14A1">
        <w:rPr>
          <w:rFonts w:ascii="Times New Roman" w:hAnsi="Times New Roman" w:cs="Times New Roman"/>
          <w:sz w:val="24"/>
          <w:szCs w:val="24"/>
        </w:rPr>
        <w:t xml:space="preserve">. Комиссия правомочна принимать решения, если на ее заседании присутствует не менее </w:t>
      </w:r>
      <w:r w:rsidR="007C14F4" w:rsidRPr="009E14A1">
        <w:rPr>
          <w:rFonts w:ascii="Times New Roman" w:hAnsi="Times New Roman" w:cs="Times New Roman"/>
          <w:sz w:val="24"/>
          <w:szCs w:val="24"/>
        </w:rPr>
        <w:t>50 процентов от общего</w:t>
      </w:r>
      <w:r w:rsidRPr="009E14A1">
        <w:rPr>
          <w:rFonts w:ascii="Times New Roman" w:hAnsi="Times New Roman" w:cs="Times New Roman"/>
          <w:sz w:val="24"/>
          <w:szCs w:val="24"/>
        </w:rPr>
        <w:t xml:space="preserve"> </w:t>
      </w:r>
      <w:r w:rsidR="007C14F4" w:rsidRPr="009E14A1">
        <w:rPr>
          <w:rFonts w:ascii="Times New Roman" w:hAnsi="Times New Roman" w:cs="Times New Roman"/>
          <w:sz w:val="24"/>
          <w:szCs w:val="24"/>
        </w:rPr>
        <w:t xml:space="preserve">числа ее </w:t>
      </w:r>
      <w:r w:rsidRPr="009E14A1">
        <w:rPr>
          <w:rFonts w:ascii="Times New Roman" w:hAnsi="Times New Roman" w:cs="Times New Roman"/>
          <w:sz w:val="24"/>
          <w:szCs w:val="24"/>
        </w:rPr>
        <w:t>членов.</w:t>
      </w:r>
    </w:p>
    <w:p w:rsidR="00F7412D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20</w:t>
      </w:r>
      <w:r w:rsidR="0027085A" w:rsidRPr="009E14A1">
        <w:rPr>
          <w:rFonts w:ascii="Times New Roman" w:hAnsi="Times New Roman" w:cs="Times New Roman"/>
          <w:sz w:val="24"/>
          <w:szCs w:val="24"/>
        </w:rPr>
        <w:t>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27085A" w:rsidRPr="009E14A1" w:rsidRDefault="009E14A1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21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простым большинством голосов присутствующих на заседании членов комиссии при наличии кворума, установленного </w:t>
      </w:r>
      <w:hyperlink w:anchor="P70" w:history="1">
        <w:r w:rsidR="0027085A" w:rsidRPr="009E14A1">
          <w:rPr>
            <w:rFonts w:ascii="Times New Roman" w:hAnsi="Times New Roman" w:cs="Times New Roman"/>
            <w:sz w:val="24"/>
            <w:szCs w:val="24"/>
          </w:rPr>
          <w:t>п. 1</w:t>
        </w:r>
        <w:r w:rsidR="00EE5AA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27085A" w:rsidRPr="009E14A1">
        <w:rPr>
          <w:rFonts w:ascii="Times New Roman" w:hAnsi="Times New Roman" w:cs="Times New Roman"/>
          <w:sz w:val="24"/>
          <w:szCs w:val="24"/>
        </w:rPr>
        <w:t xml:space="preserve"> Положения. При равенстве голосов решающим является голос председателя комиссии, а в его отсутствие - заместителя председателя.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2</w:t>
      </w:r>
      <w:r w:rsidRPr="009E14A1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3</w:t>
      </w:r>
      <w:r w:rsidRPr="009E14A1">
        <w:rPr>
          <w:rFonts w:ascii="Times New Roman" w:hAnsi="Times New Roman" w:cs="Times New Roman"/>
          <w:sz w:val="24"/>
          <w:szCs w:val="24"/>
        </w:rPr>
        <w:t>. Действия (бездействие) закупочной комиссии могут быть обжалованы в порядке, определенном законодательством РФ. В случае такого обжалования закупочная комиссия обязана: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представить по запросу уполномоченного органа сведения и документы, необходимые для рассмотрения жалобы;</w:t>
      </w:r>
    </w:p>
    <w:p w:rsidR="0027085A" w:rsidRPr="009E14A1" w:rsidRDefault="0027085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- приостановить проведение отдельных процедур закупки до рассмотрения жалобы по существу, если получено соответствующее требование от уполномоченного органа.</w:t>
      </w:r>
    </w:p>
    <w:p w:rsidR="0027085A" w:rsidRDefault="0027085A" w:rsidP="00F92782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>2</w:t>
      </w:r>
      <w:r w:rsidR="009E14A1" w:rsidRPr="009E14A1">
        <w:rPr>
          <w:rFonts w:ascii="Times New Roman" w:hAnsi="Times New Roman" w:cs="Times New Roman"/>
          <w:sz w:val="24"/>
          <w:szCs w:val="24"/>
        </w:rPr>
        <w:t>4</w:t>
      </w:r>
      <w:r w:rsidRPr="009E14A1">
        <w:rPr>
          <w:rFonts w:ascii="Times New Roman" w:hAnsi="Times New Roman" w:cs="Times New Roman"/>
          <w:sz w:val="24"/>
          <w:szCs w:val="24"/>
        </w:rPr>
        <w:t>. Положение и вносимые в него изменения подлежат обязательному размещению в ЕИС</w:t>
      </w:r>
      <w:r w:rsidR="009E01E0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9E14A1">
        <w:rPr>
          <w:rFonts w:ascii="Times New Roman" w:hAnsi="Times New Roman" w:cs="Times New Roman"/>
          <w:sz w:val="24"/>
          <w:szCs w:val="24"/>
        </w:rPr>
        <w:t xml:space="preserve"> не позднее чем в течение 15 дней со дня утверждения.</w:t>
      </w:r>
    </w:p>
    <w:p w:rsidR="00A56F6A" w:rsidRPr="009E14A1" w:rsidRDefault="00A56F6A" w:rsidP="009E14A1">
      <w:pPr>
        <w:pStyle w:val="ConsPlusNormal"/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F6A" w:rsidRDefault="003C7160" w:rsidP="009E14A1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="0027085A" w:rsidRPr="009E14A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7085A" w:rsidRPr="009E14A1">
        <w:rPr>
          <w:rFonts w:ascii="Times New Roman" w:hAnsi="Times New Roman" w:cs="Times New Roman"/>
          <w:sz w:val="24"/>
          <w:szCs w:val="24"/>
        </w:rPr>
        <w:t xml:space="preserve"> (-а)</w:t>
      </w:r>
      <w:r w:rsidR="00F7412D" w:rsidRPr="009E14A1">
        <w:rPr>
          <w:rFonts w:ascii="Times New Roman" w:hAnsi="Times New Roman" w:cs="Times New Roman"/>
          <w:sz w:val="24"/>
          <w:szCs w:val="24"/>
        </w:rPr>
        <w:t>,</w:t>
      </w:r>
    </w:p>
    <w:p w:rsidR="009E01E0" w:rsidRPr="009E01E0" w:rsidRDefault="009E01E0" w:rsidP="009E14A1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10"/>
          <w:szCs w:val="10"/>
        </w:rPr>
      </w:pPr>
    </w:p>
    <w:p w:rsidR="0027085A" w:rsidRPr="009E14A1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</w:t>
      </w:r>
      <w:r w:rsidR="0027085A" w:rsidRPr="009E14A1">
        <w:rPr>
          <w:rFonts w:ascii="Times New Roman" w:hAnsi="Times New Roman" w:cs="Times New Roman"/>
          <w:sz w:val="24"/>
          <w:szCs w:val="24"/>
        </w:rPr>
        <w:t>__________________</w:t>
      </w:r>
      <w:r w:rsidRPr="009E14A1">
        <w:rPr>
          <w:rFonts w:ascii="Times New Roman" w:hAnsi="Times New Roman" w:cs="Times New Roman"/>
          <w:sz w:val="24"/>
          <w:szCs w:val="24"/>
        </w:rPr>
        <w:t>_</w:t>
      </w:r>
      <w:r w:rsidR="0027085A" w:rsidRPr="009E14A1">
        <w:rPr>
          <w:rFonts w:ascii="Times New Roman" w:hAnsi="Times New Roman" w:cs="Times New Roman"/>
          <w:sz w:val="24"/>
          <w:szCs w:val="24"/>
        </w:rPr>
        <w:t>_</w:t>
      </w:r>
      <w:r w:rsidRPr="009E14A1">
        <w:rPr>
          <w:rFonts w:ascii="Times New Roman" w:hAnsi="Times New Roman" w:cs="Times New Roman"/>
          <w:sz w:val="24"/>
          <w:szCs w:val="24"/>
        </w:rPr>
        <w:t xml:space="preserve">     </w:t>
      </w:r>
      <w:r w:rsidR="0027085A" w:rsidRPr="009E14A1">
        <w:rPr>
          <w:rFonts w:ascii="Times New Roman" w:hAnsi="Times New Roman" w:cs="Times New Roman"/>
          <w:sz w:val="24"/>
          <w:szCs w:val="24"/>
        </w:rPr>
        <w:t>/</w:t>
      </w:r>
      <w:r w:rsidRPr="009E14A1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«____»__________</w:t>
      </w:r>
      <w:r w:rsidRPr="009E14A1">
        <w:rPr>
          <w:rFonts w:ascii="Times New Roman" w:hAnsi="Times New Roman" w:cs="Times New Roman"/>
          <w:sz w:val="24"/>
          <w:szCs w:val="24"/>
        </w:rPr>
        <w:t>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A23" w:rsidRPr="009E14A1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 (подпись члена комиссии)      </w:t>
      </w:r>
      <w:r w:rsidRPr="009E14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085A" w:rsidRPr="009E14A1">
        <w:rPr>
          <w:rFonts w:ascii="Times New Roman" w:hAnsi="Times New Roman" w:cs="Times New Roman"/>
          <w:sz w:val="24"/>
          <w:szCs w:val="24"/>
        </w:rPr>
        <w:t xml:space="preserve">(Ф.И.О.)                            </w:t>
      </w:r>
    </w:p>
    <w:p w:rsidR="00A56F6A" w:rsidRPr="009E14A1" w:rsidRDefault="00A56F6A" w:rsidP="009E14A1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«____»__________</w:t>
      </w:r>
      <w:r w:rsidRPr="009E14A1">
        <w:rPr>
          <w:rFonts w:ascii="Times New Roman" w:hAnsi="Times New Roman" w:cs="Times New Roman"/>
          <w:sz w:val="24"/>
          <w:szCs w:val="24"/>
        </w:rPr>
        <w:t>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</w:t>
      </w:r>
      <w:r w:rsidRPr="009E14A1">
        <w:rPr>
          <w:rFonts w:ascii="Times New Roman" w:hAnsi="Times New Roman" w:cs="Times New Roman"/>
          <w:sz w:val="24"/>
          <w:szCs w:val="24"/>
        </w:rPr>
        <w:t>_____20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A56F6A" w:rsidRPr="009E14A1" w:rsidRDefault="00A56F6A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«____»________</w:t>
      </w:r>
      <w:r w:rsidRPr="009E14A1">
        <w:rPr>
          <w:rFonts w:ascii="Times New Roman" w:hAnsi="Times New Roman" w:cs="Times New Roman"/>
          <w:sz w:val="24"/>
          <w:szCs w:val="24"/>
        </w:rPr>
        <w:t>____20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Pr="009E14A1" w:rsidRDefault="00A56F6A" w:rsidP="00B55A16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                            </w:t>
      </w:r>
    </w:p>
    <w:p w:rsidR="00526E6F" w:rsidRPr="009E14A1" w:rsidRDefault="00A56F6A" w:rsidP="00B55A16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ab/>
        <w:t xml:space="preserve">    ______________________     /  ________</w:t>
      </w:r>
      <w:r w:rsidR="00F7412D" w:rsidRPr="009E14A1">
        <w:rPr>
          <w:rFonts w:ascii="Times New Roman" w:hAnsi="Times New Roman" w:cs="Times New Roman"/>
          <w:sz w:val="24"/>
          <w:szCs w:val="24"/>
        </w:rPr>
        <w:t>_____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</w:t>
      </w:r>
      <w:r w:rsidRPr="009E14A1">
        <w:rPr>
          <w:rFonts w:ascii="Times New Roman" w:hAnsi="Times New Roman" w:cs="Times New Roman"/>
          <w:sz w:val="24"/>
          <w:szCs w:val="24"/>
        </w:rPr>
        <w:t>_____20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6F6A" w:rsidRDefault="00A56F6A" w:rsidP="00B55A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 w:rsidR="00F9278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______________________     /  ________________________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«____»____________</w:t>
      </w:r>
      <w:r w:rsidRPr="009E14A1">
        <w:rPr>
          <w:rFonts w:ascii="Times New Roman" w:hAnsi="Times New Roman" w:cs="Times New Roman"/>
          <w:sz w:val="24"/>
          <w:szCs w:val="24"/>
        </w:rPr>
        <w:t>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4A1">
        <w:rPr>
          <w:rFonts w:ascii="Times New Roman" w:hAnsi="Times New Roman" w:cs="Times New Roman"/>
          <w:sz w:val="24"/>
          <w:szCs w:val="24"/>
        </w:rPr>
        <w:t>______________________     /  ________________________     «____»_____________20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E6F" w:rsidRPr="009E14A1" w:rsidRDefault="00526E6F" w:rsidP="00526E6F">
      <w:pPr>
        <w:pStyle w:val="ConsPlusNonforma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4A1">
        <w:rPr>
          <w:rFonts w:ascii="Times New Roman" w:hAnsi="Times New Roman" w:cs="Times New Roman"/>
          <w:sz w:val="24"/>
          <w:szCs w:val="24"/>
        </w:rPr>
        <w:t xml:space="preserve">______________________     /  ________________________     </w:t>
      </w:r>
      <w:r w:rsidR="009E01E0">
        <w:rPr>
          <w:rFonts w:ascii="Times New Roman" w:hAnsi="Times New Roman" w:cs="Times New Roman"/>
          <w:sz w:val="24"/>
          <w:szCs w:val="24"/>
        </w:rPr>
        <w:t>«____»___________</w:t>
      </w:r>
      <w:r w:rsidRPr="009E14A1">
        <w:rPr>
          <w:rFonts w:ascii="Times New Roman" w:hAnsi="Times New Roman" w:cs="Times New Roman"/>
          <w:sz w:val="24"/>
          <w:szCs w:val="24"/>
        </w:rPr>
        <w:t>__20</w:t>
      </w:r>
      <w:r w:rsidR="009E01E0">
        <w:rPr>
          <w:rFonts w:ascii="Times New Roman" w:hAnsi="Times New Roman" w:cs="Times New Roman"/>
          <w:sz w:val="24"/>
          <w:szCs w:val="24"/>
        </w:rPr>
        <w:t>___</w:t>
      </w:r>
      <w:r w:rsidRPr="009E14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6F" w:rsidRPr="0027085A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4A1">
        <w:rPr>
          <w:rFonts w:ascii="Times New Roman" w:hAnsi="Times New Roman" w:cs="Times New Roman"/>
          <w:sz w:val="24"/>
          <w:szCs w:val="24"/>
        </w:rPr>
        <w:t xml:space="preserve">         (подпись члена комиссии)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6E6F" w:rsidRPr="0027085A" w:rsidRDefault="00526E6F" w:rsidP="00526E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26E6F" w:rsidRPr="0027085A" w:rsidSect="00EE5AA4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4BF4354"/>
    <w:multiLevelType w:val="hybridMultilevel"/>
    <w:tmpl w:val="EE88793E"/>
    <w:lvl w:ilvl="0" w:tplc="E4F665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E462CC"/>
    <w:multiLevelType w:val="hybridMultilevel"/>
    <w:tmpl w:val="EE88793E"/>
    <w:lvl w:ilvl="0" w:tplc="E4F665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A"/>
    <w:rsid w:val="00017D7D"/>
    <w:rsid w:val="000B5663"/>
    <w:rsid w:val="0027085A"/>
    <w:rsid w:val="00281B1B"/>
    <w:rsid w:val="002F3241"/>
    <w:rsid w:val="00353065"/>
    <w:rsid w:val="0038491E"/>
    <w:rsid w:val="003A523E"/>
    <w:rsid w:val="003A70B9"/>
    <w:rsid w:val="003C7160"/>
    <w:rsid w:val="004A3F49"/>
    <w:rsid w:val="004A7861"/>
    <w:rsid w:val="004F7B5E"/>
    <w:rsid w:val="00526E6F"/>
    <w:rsid w:val="007C14F4"/>
    <w:rsid w:val="007D3F99"/>
    <w:rsid w:val="00805CAF"/>
    <w:rsid w:val="00825482"/>
    <w:rsid w:val="008D51E5"/>
    <w:rsid w:val="008E2903"/>
    <w:rsid w:val="00966319"/>
    <w:rsid w:val="009E01E0"/>
    <w:rsid w:val="009E14A1"/>
    <w:rsid w:val="009F642F"/>
    <w:rsid w:val="00A36D0B"/>
    <w:rsid w:val="00A42B99"/>
    <w:rsid w:val="00A56F6A"/>
    <w:rsid w:val="00A7130B"/>
    <w:rsid w:val="00B55A16"/>
    <w:rsid w:val="00BE3A23"/>
    <w:rsid w:val="00C933D5"/>
    <w:rsid w:val="00CB0D4A"/>
    <w:rsid w:val="00D64664"/>
    <w:rsid w:val="00D75258"/>
    <w:rsid w:val="00EA3D12"/>
    <w:rsid w:val="00EE5AA4"/>
    <w:rsid w:val="00F7412D"/>
    <w:rsid w:val="00F80114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FA5C814D385FB26B28FB444AF51DB585657836JEk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372D07D6FE9FA3652FFA5C814D385FB26B28F8404AF51DB585657836JEk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890F697A9B07A15B02EB9F4BF0DB902C6B6751A81661F929AFD3532AE6A45863755254780F99462649F6353B5AA0D4C30CA1D9B692B4GFI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50E0B244A2A66CBD2EB7A2CE2B0C657504F641359D48A1DDCBBCCF6CA1CA718665E4DDFEFE1244404993E33FA48E8D91341E326ChDG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72D07D6FE9FA3652FFA5C814D385FB26B28F8404AF51DB585657836JE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Пользователь Windows</cp:lastModifiedBy>
  <cp:revision>2</cp:revision>
  <cp:lastPrinted>2022-10-14T00:39:00Z</cp:lastPrinted>
  <dcterms:created xsi:type="dcterms:W3CDTF">2022-10-14T01:26:00Z</dcterms:created>
  <dcterms:modified xsi:type="dcterms:W3CDTF">2022-10-14T01:26:00Z</dcterms:modified>
</cp:coreProperties>
</file>